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40B2F" w14:textId="77777777" w:rsidR="00591D48" w:rsidRDefault="00591D48">
      <w:pPr>
        <w:pStyle w:val="Textoindependiente"/>
        <w:rPr>
          <w:rFonts w:ascii="Times New Roman"/>
          <w:b w:val="0"/>
          <w:sz w:val="20"/>
        </w:rPr>
      </w:pPr>
    </w:p>
    <w:p w14:paraId="744DD79F" w14:textId="77777777" w:rsidR="00591D48" w:rsidRDefault="00591D48">
      <w:pPr>
        <w:pStyle w:val="Textoindependiente"/>
        <w:rPr>
          <w:rFonts w:ascii="Times New Roman"/>
          <w:b w:val="0"/>
          <w:sz w:val="20"/>
        </w:rPr>
      </w:pPr>
    </w:p>
    <w:p w14:paraId="6955EEE3" w14:textId="77777777" w:rsidR="00591D48" w:rsidRDefault="00591D48">
      <w:pPr>
        <w:pStyle w:val="Textoindependiente"/>
        <w:spacing w:before="7"/>
        <w:rPr>
          <w:rFonts w:ascii="Times New Roman"/>
          <w:b w:val="0"/>
        </w:rPr>
      </w:pPr>
    </w:p>
    <w:p w14:paraId="20BA6BAF" w14:textId="77777777" w:rsidR="00927460" w:rsidRDefault="00EB1705">
      <w:pPr>
        <w:pStyle w:val="Textoindependiente"/>
        <w:spacing w:before="92"/>
        <w:ind w:left="3353"/>
      </w:pPr>
      <w:r>
        <w:rPr>
          <w:noProof/>
          <w:lang w:val="es-CL" w:eastAsia="es-CL" w:bidi="ar-SA"/>
        </w:rPr>
        <w:drawing>
          <wp:anchor distT="0" distB="0" distL="0" distR="0" simplePos="0" relativeHeight="1024" behindDoc="0" locked="0" layoutInCell="1" allowOverlap="1" wp14:anchorId="2FFF2515" wp14:editId="6A3E67C6">
            <wp:simplePos x="0" y="0"/>
            <wp:positionH relativeFrom="page">
              <wp:posOffset>457200</wp:posOffset>
            </wp:positionH>
            <wp:positionV relativeFrom="paragraph">
              <wp:posOffset>-467031</wp:posOffset>
            </wp:positionV>
            <wp:extent cx="1000125" cy="666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LECTURAS DOMICILIARIAS </w:t>
      </w:r>
    </w:p>
    <w:p w14:paraId="2AC1DDA9" w14:textId="4FCFF75F" w:rsidR="00591D48" w:rsidRDefault="00927460">
      <w:pPr>
        <w:pStyle w:val="Textoindependiente"/>
        <w:spacing w:before="92"/>
        <w:ind w:left="3353"/>
      </w:pPr>
      <w:r>
        <w:t xml:space="preserve">         </w:t>
      </w:r>
      <w:r w:rsidR="00EB1705">
        <w:t>7° BÁSICO 20</w:t>
      </w:r>
      <w:r w:rsidR="00E2329E">
        <w:t>2</w:t>
      </w:r>
      <w:r w:rsidR="00436D29">
        <w:t>1</w:t>
      </w:r>
    </w:p>
    <w:p w14:paraId="7851DBD6" w14:textId="77777777" w:rsidR="002D2E0F" w:rsidRDefault="002D2E0F">
      <w:pPr>
        <w:pStyle w:val="Textoindependiente"/>
        <w:spacing w:before="92"/>
        <w:ind w:left="3353"/>
      </w:pPr>
    </w:p>
    <w:p w14:paraId="6A616200" w14:textId="77777777" w:rsidR="00591D48" w:rsidRDefault="00591D48">
      <w:pPr>
        <w:spacing w:before="9"/>
        <w:rPr>
          <w:b/>
          <w:sz w:val="15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5"/>
        <w:gridCol w:w="2229"/>
        <w:gridCol w:w="1556"/>
        <w:gridCol w:w="2008"/>
      </w:tblGrid>
      <w:tr w:rsidR="002D2E0F" w14:paraId="2CB1AA67" w14:textId="77777777" w:rsidTr="002D2E0F">
        <w:trPr>
          <w:trHeight w:val="458"/>
          <w:jc w:val="center"/>
        </w:trPr>
        <w:tc>
          <w:tcPr>
            <w:tcW w:w="3125" w:type="dxa"/>
            <w:shd w:val="clear" w:color="auto" w:fill="BEBEBE"/>
          </w:tcPr>
          <w:p w14:paraId="34F99063" w14:textId="77777777" w:rsidR="002D2E0F" w:rsidRPr="002D2E0F" w:rsidRDefault="002D2E0F">
            <w:pPr>
              <w:pStyle w:val="TableParagraph"/>
              <w:spacing w:before="0" w:line="274" w:lineRule="exact"/>
              <w:ind w:left="1109" w:right="1099"/>
              <w:jc w:val="center"/>
              <w:rPr>
                <w:b/>
                <w:sz w:val="24"/>
                <w:szCs w:val="24"/>
              </w:rPr>
            </w:pPr>
            <w:r w:rsidRPr="002D2E0F">
              <w:rPr>
                <w:b/>
                <w:sz w:val="24"/>
                <w:szCs w:val="24"/>
              </w:rPr>
              <w:t>TÍTULO</w:t>
            </w:r>
          </w:p>
        </w:tc>
        <w:tc>
          <w:tcPr>
            <w:tcW w:w="2229" w:type="dxa"/>
            <w:shd w:val="clear" w:color="auto" w:fill="BEBEBE"/>
          </w:tcPr>
          <w:p w14:paraId="6524FF81" w14:textId="77777777" w:rsidR="002D2E0F" w:rsidRPr="002D2E0F" w:rsidRDefault="002D2E0F">
            <w:pPr>
              <w:pStyle w:val="TableParagraph"/>
              <w:spacing w:before="0" w:line="274" w:lineRule="exact"/>
              <w:ind w:left="687"/>
              <w:rPr>
                <w:b/>
                <w:sz w:val="24"/>
                <w:szCs w:val="24"/>
              </w:rPr>
            </w:pPr>
            <w:r w:rsidRPr="002D2E0F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556" w:type="dxa"/>
            <w:shd w:val="clear" w:color="auto" w:fill="BEBEBE"/>
          </w:tcPr>
          <w:p w14:paraId="3854D40E" w14:textId="77777777" w:rsidR="002D2E0F" w:rsidRPr="002D2E0F" w:rsidRDefault="002D2E0F">
            <w:pPr>
              <w:pStyle w:val="TableParagraph"/>
              <w:spacing w:before="0" w:line="274" w:lineRule="exact"/>
              <w:ind w:left="199"/>
              <w:rPr>
                <w:b/>
                <w:sz w:val="24"/>
                <w:szCs w:val="24"/>
              </w:rPr>
            </w:pPr>
            <w:r w:rsidRPr="002D2E0F">
              <w:rPr>
                <w:b/>
                <w:sz w:val="24"/>
                <w:szCs w:val="24"/>
              </w:rPr>
              <w:t>LECTURA</w:t>
            </w:r>
          </w:p>
        </w:tc>
        <w:tc>
          <w:tcPr>
            <w:tcW w:w="2008" w:type="dxa"/>
            <w:shd w:val="clear" w:color="auto" w:fill="BEBEBE"/>
          </w:tcPr>
          <w:p w14:paraId="2957E9D0" w14:textId="77777777" w:rsidR="002D2E0F" w:rsidRPr="002D2E0F" w:rsidRDefault="002D2E0F">
            <w:pPr>
              <w:pStyle w:val="TableParagraph"/>
              <w:spacing w:before="0" w:line="274" w:lineRule="exact"/>
              <w:ind w:left="207"/>
              <w:rPr>
                <w:b/>
                <w:sz w:val="24"/>
                <w:szCs w:val="24"/>
              </w:rPr>
            </w:pPr>
            <w:r w:rsidRPr="002D2E0F">
              <w:rPr>
                <w:b/>
                <w:sz w:val="24"/>
                <w:szCs w:val="24"/>
              </w:rPr>
              <w:t>EVALUACIÓN</w:t>
            </w:r>
          </w:p>
        </w:tc>
      </w:tr>
      <w:tr w:rsidR="002D2E0F" w14:paraId="7F235C4D" w14:textId="77777777" w:rsidTr="002D2E0F">
        <w:trPr>
          <w:trHeight w:val="753"/>
          <w:jc w:val="center"/>
        </w:trPr>
        <w:tc>
          <w:tcPr>
            <w:tcW w:w="3125" w:type="dxa"/>
          </w:tcPr>
          <w:p w14:paraId="36E30317" w14:textId="2757BBE3" w:rsidR="002D2E0F" w:rsidRPr="002D2E0F" w:rsidRDefault="002D2E0F" w:rsidP="002D2E0F">
            <w:pPr>
              <w:rPr>
                <w:sz w:val="24"/>
                <w:szCs w:val="24"/>
              </w:rPr>
            </w:pPr>
            <w:r w:rsidRPr="002D2E0F">
              <w:rPr>
                <w:sz w:val="24"/>
                <w:szCs w:val="24"/>
              </w:rPr>
              <w:t>El extraño caso del doctor Jekyll y el señor Hyde</w:t>
            </w:r>
          </w:p>
        </w:tc>
        <w:tc>
          <w:tcPr>
            <w:tcW w:w="2229" w:type="dxa"/>
          </w:tcPr>
          <w:p w14:paraId="3DFA62BF" w14:textId="73E693B6" w:rsidR="002D2E0F" w:rsidRPr="002D2E0F" w:rsidRDefault="0002186F" w:rsidP="002D2E0F">
            <w:pPr>
              <w:rPr>
                <w:color w:val="000000" w:themeColor="text1"/>
                <w:sz w:val="24"/>
                <w:szCs w:val="24"/>
              </w:rPr>
            </w:pPr>
            <w:hyperlink r:id="rId5" w:history="1">
              <w:r w:rsidR="002D2E0F" w:rsidRPr="002D2E0F">
                <w:rPr>
                  <w:rStyle w:val="Hipervnculo"/>
                  <w:color w:val="000000" w:themeColor="text1"/>
                  <w:sz w:val="24"/>
                  <w:szCs w:val="24"/>
                  <w:u w:val="none"/>
                </w:rPr>
                <w:t>Robert Louis Stevenson</w:t>
              </w:r>
            </w:hyperlink>
          </w:p>
        </w:tc>
        <w:tc>
          <w:tcPr>
            <w:tcW w:w="1556" w:type="dxa"/>
          </w:tcPr>
          <w:p w14:paraId="414FDDCA" w14:textId="77777777" w:rsidR="002D2E0F" w:rsidRPr="002D2E0F" w:rsidRDefault="002D2E0F" w:rsidP="002D2E0F">
            <w:pPr>
              <w:pStyle w:val="TableParagraph"/>
              <w:spacing w:before="0" w:line="274" w:lineRule="exact"/>
              <w:ind w:left="103"/>
              <w:rPr>
                <w:sz w:val="24"/>
                <w:szCs w:val="24"/>
              </w:rPr>
            </w:pPr>
            <w:r w:rsidRPr="002D2E0F">
              <w:rPr>
                <w:sz w:val="24"/>
                <w:szCs w:val="24"/>
              </w:rPr>
              <w:t>Marzo</w:t>
            </w:r>
          </w:p>
        </w:tc>
        <w:tc>
          <w:tcPr>
            <w:tcW w:w="2008" w:type="dxa"/>
          </w:tcPr>
          <w:p w14:paraId="2FFC5A5D" w14:textId="77777777" w:rsidR="002D2E0F" w:rsidRPr="002D2E0F" w:rsidRDefault="002D2E0F" w:rsidP="002D2E0F">
            <w:pPr>
              <w:pStyle w:val="TableParagraph"/>
              <w:spacing w:before="0" w:line="261" w:lineRule="auto"/>
              <w:rPr>
                <w:sz w:val="24"/>
                <w:szCs w:val="24"/>
              </w:rPr>
            </w:pPr>
            <w:r w:rsidRPr="002D2E0F">
              <w:rPr>
                <w:sz w:val="24"/>
                <w:szCs w:val="24"/>
              </w:rPr>
              <w:t>Última semana marzo</w:t>
            </w:r>
          </w:p>
        </w:tc>
      </w:tr>
      <w:tr w:rsidR="002D2E0F" w14:paraId="2CFA5A4F" w14:textId="77777777" w:rsidTr="002D2E0F">
        <w:trPr>
          <w:trHeight w:val="754"/>
          <w:jc w:val="center"/>
        </w:trPr>
        <w:tc>
          <w:tcPr>
            <w:tcW w:w="3125" w:type="dxa"/>
          </w:tcPr>
          <w:p w14:paraId="0A98F0DC" w14:textId="11A41EEA" w:rsidR="002D2E0F" w:rsidRPr="002D2E0F" w:rsidRDefault="002D2E0F" w:rsidP="002D2E0F">
            <w:pPr>
              <w:rPr>
                <w:sz w:val="24"/>
                <w:szCs w:val="24"/>
              </w:rPr>
            </w:pPr>
            <w:r w:rsidRPr="002D2E0F">
              <w:rPr>
                <w:sz w:val="24"/>
                <w:szCs w:val="24"/>
              </w:rPr>
              <w:t xml:space="preserve">El principito </w:t>
            </w:r>
          </w:p>
        </w:tc>
        <w:tc>
          <w:tcPr>
            <w:tcW w:w="2229" w:type="dxa"/>
          </w:tcPr>
          <w:p w14:paraId="285CD734" w14:textId="598F8178" w:rsidR="002D2E0F" w:rsidRPr="002D2E0F" w:rsidRDefault="0002186F" w:rsidP="002D2E0F">
            <w:pPr>
              <w:rPr>
                <w:color w:val="000000" w:themeColor="text1"/>
                <w:sz w:val="24"/>
                <w:szCs w:val="24"/>
              </w:rPr>
            </w:pPr>
            <w:hyperlink r:id="rId6" w:history="1">
              <w:r w:rsidR="002D2E0F" w:rsidRPr="002D2E0F">
                <w:rPr>
                  <w:rStyle w:val="Hipervnculo"/>
                  <w:color w:val="000000" w:themeColor="text1"/>
                  <w:sz w:val="24"/>
                  <w:szCs w:val="24"/>
                  <w:u w:val="none"/>
                </w:rPr>
                <w:t>Antoine de Saint-Exupéry</w:t>
              </w:r>
            </w:hyperlink>
          </w:p>
        </w:tc>
        <w:tc>
          <w:tcPr>
            <w:tcW w:w="1556" w:type="dxa"/>
          </w:tcPr>
          <w:p w14:paraId="2469F416" w14:textId="77777777" w:rsidR="002D2E0F" w:rsidRPr="002D2E0F" w:rsidRDefault="002D2E0F" w:rsidP="002D2E0F">
            <w:pPr>
              <w:pStyle w:val="TableParagraph"/>
              <w:ind w:left="103"/>
              <w:rPr>
                <w:sz w:val="24"/>
                <w:szCs w:val="24"/>
              </w:rPr>
            </w:pPr>
            <w:r w:rsidRPr="002D2E0F">
              <w:rPr>
                <w:sz w:val="24"/>
                <w:szCs w:val="24"/>
              </w:rPr>
              <w:t>Abril</w:t>
            </w:r>
          </w:p>
        </w:tc>
        <w:tc>
          <w:tcPr>
            <w:tcW w:w="2008" w:type="dxa"/>
          </w:tcPr>
          <w:p w14:paraId="0FC5A93E" w14:textId="77777777" w:rsidR="002D2E0F" w:rsidRPr="002D2E0F" w:rsidRDefault="002D2E0F" w:rsidP="002D2E0F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 w:rsidRPr="002D2E0F">
              <w:rPr>
                <w:sz w:val="24"/>
                <w:szCs w:val="24"/>
              </w:rPr>
              <w:t>Última semana abril</w:t>
            </w:r>
          </w:p>
        </w:tc>
      </w:tr>
      <w:tr w:rsidR="002D2E0F" w14:paraId="2A528147" w14:textId="77777777" w:rsidTr="002D2E0F">
        <w:trPr>
          <w:trHeight w:val="757"/>
          <w:jc w:val="center"/>
        </w:trPr>
        <w:tc>
          <w:tcPr>
            <w:tcW w:w="3125" w:type="dxa"/>
          </w:tcPr>
          <w:p w14:paraId="1B6757AD" w14:textId="64A03AB6" w:rsidR="002D2E0F" w:rsidRPr="002D2E0F" w:rsidRDefault="002D2E0F" w:rsidP="002D2E0F">
            <w:pPr>
              <w:rPr>
                <w:sz w:val="24"/>
                <w:szCs w:val="24"/>
              </w:rPr>
            </w:pPr>
            <w:r w:rsidRPr="002D2E0F">
              <w:rPr>
                <w:sz w:val="24"/>
                <w:szCs w:val="24"/>
              </w:rPr>
              <w:t>Selección propia de Manuel Rojas</w:t>
            </w:r>
          </w:p>
        </w:tc>
        <w:tc>
          <w:tcPr>
            <w:tcW w:w="2229" w:type="dxa"/>
          </w:tcPr>
          <w:p w14:paraId="669B4C8E" w14:textId="7166AF22" w:rsidR="002D2E0F" w:rsidRPr="002D2E0F" w:rsidRDefault="002D2E0F" w:rsidP="002D2E0F">
            <w:pPr>
              <w:rPr>
                <w:sz w:val="24"/>
                <w:szCs w:val="24"/>
              </w:rPr>
            </w:pPr>
            <w:r w:rsidRPr="002D2E0F">
              <w:rPr>
                <w:sz w:val="24"/>
                <w:szCs w:val="24"/>
              </w:rPr>
              <w:t>Manuel Rojas</w:t>
            </w:r>
          </w:p>
        </w:tc>
        <w:tc>
          <w:tcPr>
            <w:tcW w:w="1556" w:type="dxa"/>
          </w:tcPr>
          <w:p w14:paraId="75B28AE4" w14:textId="77777777" w:rsidR="002D2E0F" w:rsidRPr="002D2E0F" w:rsidRDefault="002D2E0F" w:rsidP="002D2E0F">
            <w:pPr>
              <w:pStyle w:val="TableParagraph"/>
              <w:ind w:left="103"/>
              <w:rPr>
                <w:sz w:val="24"/>
                <w:szCs w:val="24"/>
              </w:rPr>
            </w:pPr>
            <w:r w:rsidRPr="002D2E0F">
              <w:rPr>
                <w:sz w:val="24"/>
                <w:szCs w:val="24"/>
              </w:rPr>
              <w:t>Mayo</w:t>
            </w:r>
          </w:p>
        </w:tc>
        <w:tc>
          <w:tcPr>
            <w:tcW w:w="2008" w:type="dxa"/>
          </w:tcPr>
          <w:p w14:paraId="5D874AEE" w14:textId="77777777" w:rsidR="002D2E0F" w:rsidRPr="002D2E0F" w:rsidRDefault="002D2E0F" w:rsidP="002D2E0F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 w:rsidRPr="002D2E0F">
              <w:rPr>
                <w:sz w:val="24"/>
                <w:szCs w:val="24"/>
              </w:rPr>
              <w:t>Última semana mayo</w:t>
            </w:r>
          </w:p>
        </w:tc>
      </w:tr>
      <w:tr w:rsidR="002D2E0F" w14:paraId="582CCD5E" w14:textId="77777777" w:rsidTr="002D2E0F">
        <w:trPr>
          <w:trHeight w:val="753"/>
          <w:jc w:val="center"/>
        </w:trPr>
        <w:tc>
          <w:tcPr>
            <w:tcW w:w="3125" w:type="dxa"/>
          </w:tcPr>
          <w:p w14:paraId="3A363B16" w14:textId="77777777" w:rsidR="002D2E0F" w:rsidRPr="002D2E0F" w:rsidRDefault="002D2E0F" w:rsidP="002D2E0F">
            <w:pPr>
              <w:rPr>
                <w:sz w:val="24"/>
                <w:szCs w:val="24"/>
              </w:rPr>
            </w:pPr>
            <w:r w:rsidRPr="002D2E0F">
              <w:rPr>
                <w:sz w:val="24"/>
                <w:szCs w:val="24"/>
              </w:rPr>
              <w:t>El fantasma de Canterville</w:t>
            </w:r>
          </w:p>
        </w:tc>
        <w:tc>
          <w:tcPr>
            <w:tcW w:w="2229" w:type="dxa"/>
          </w:tcPr>
          <w:p w14:paraId="4D85A0F8" w14:textId="08E965FE" w:rsidR="002D2E0F" w:rsidRPr="002D2E0F" w:rsidRDefault="002D2E0F" w:rsidP="002D2E0F">
            <w:pPr>
              <w:rPr>
                <w:sz w:val="24"/>
                <w:szCs w:val="24"/>
              </w:rPr>
            </w:pPr>
            <w:r w:rsidRPr="002D2E0F">
              <w:rPr>
                <w:sz w:val="24"/>
                <w:szCs w:val="24"/>
              </w:rPr>
              <w:t>Oscar Wilde</w:t>
            </w:r>
          </w:p>
        </w:tc>
        <w:tc>
          <w:tcPr>
            <w:tcW w:w="1556" w:type="dxa"/>
          </w:tcPr>
          <w:p w14:paraId="4F11AB66" w14:textId="77777777" w:rsidR="002D2E0F" w:rsidRPr="002D2E0F" w:rsidRDefault="002D2E0F" w:rsidP="002D2E0F">
            <w:pPr>
              <w:pStyle w:val="TableParagraph"/>
              <w:spacing w:before="0" w:line="274" w:lineRule="exact"/>
              <w:ind w:left="103"/>
              <w:rPr>
                <w:sz w:val="24"/>
                <w:szCs w:val="24"/>
              </w:rPr>
            </w:pPr>
            <w:r w:rsidRPr="002D2E0F">
              <w:rPr>
                <w:sz w:val="24"/>
                <w:szCs w:val="24"/>
              </w:rPr>
              <w:t>Junio</w:t>
            </w:r>
          </w:p>
        </w:tc>
        <w:tc>
          <w:tcPr>
            <w:tcW w:w="2008" w:type="dxa"/>
          </w:tcPr>
          <w:p w14:paraId="73E94C9B" w14:textId="77777777" w:rsidR="002D2E0F" w:rsidRPr="002D2E0F" w:rsidRDefault="002D2E0F" w:rsidP="002D2E0F">
            <w:pPr>
              <w:pStyle w:val="TableParagraph"/>
              <w:spacing w:before="0" w:line="261" w:lineRule="auto"/>
              <w:rPr>
                <w:sz w:val="24"/>
                <w:szCs w:val="24"/>
              </w:rPr>
            </w:pPr>
            <w:r w:rsidRPr="002D2E0F">
              <w:rPr>
                <w:sz w:val="24"/>
                <w:szCs w:val="24"/>
              </w:rPr>
              <w:t>Última semana Junio</w:t>
            </w:r>
          </w:p>
        </w:tc>
      </w:tr>
      <w:tr w:rsidR="002D2E0F" w14:paraId="2D101B1A" w14:textId="77777777" w:rsidTr="002D2E0F">
        <w:trPr>
          <w:trHeight w:val="758"/>
          <w:jc w:val="center"/>
        </w:trPr>
        <w:tc>
          <w:tcPr>
            <w:tcW w:w="3125" w:type="dxa"/>
          </w:tcPr>
          <w:p w14:paraId="49CF811D" w14:textId="7C15F5A9" w:rsidR="002D2E0F" w:rsidRPr="002D2E0F" w:rsidRDefault="002D2E0F" w:rsidP="002D2E0F">
            <w:pPr>
              <w:rPr>
                <w:sz w:val="24"/>
                <w:szCs w:val="24"/>
              </w:rPr>
            </w:pPr>
            <w:r w:rsidRPr="002D2E0F">
              <w:rPr>
                <w:sz w:val="24"/>
                <w:szCs w:val="24"/>
              </w:rPr>
              <w:t>Estudio en escarlata</w:t>
            </w:r>
          </w:p>
        </w:tc>
        <w:tc>
          <w:tcPr>
            <w:tcW w:w="2229" w:type="dxa"/>
          </w:tcPr>
          <w:p w14:paraId="389919F1" w14:textId="7CFA6696" w:rsidR="002D2E0F" w:rsidRPr="002D2E0F" w:rsidRDefault="002D2E0F" w:rsidP="002D2E0F">
            <w:pPr>
              <w:rPr>
                <w:sz w:val="24"/>
                <w:szCs w:val="24"/>
              </w:rPr>
            </w:pPr>
            <w:r w:rsidRPr="002D2E0F">
              <w:rPr>
                <w:sz w:val="24"/>
                <w:szCs w:val="24"/>
                <w:shd w:val="clear" w:color="auto" w:fill="FFFFFF"/>
              </w:rPr>
              <w:t>Arthur Conan Doyle</w:t>
            </w:r>
          </w:p>
        </w:tc>
        <w:tc>
          <w:tcPr>
            <w:tcW w:w="1556" w:type="dxa"/>
          </w:tcPr>
          <w:p w14:paraId="5BC3D1D5" w14:textId="77777777" w:rsidR="002D2E0F" w:rsidRPr="002D2E0F" w:rsidRDefault="002D2E0F" w:rsidP="002D2E0F">
            <w:pPr>
              <w:pStyle w:val="TableParagraph"/>
              <w:ind w:left="103"/>
              <w:rPr>
                <w:sz w:val="24"/>
                <w:szCs w:val="24"/>
              </w:rPr>
            </w:pPr>
            <w:r w:rsidRPr="002D2E0F">
              <w:rPr>
                <w:sz w:val="24"/>
                <w:szCs w:val="24"/>
              </w:rPr>
              <w:t>Agosto</w:t>
            </w:r>
          </w:p>
        </w:tc>
        <w:tc>
          <w:tcPr>
            <w:tcW w:w="2008" w:type="dxa"/>
          </w:tcPr>
          <w:p w14:paraId="0255B512" w14:textId="77777777" w:rsidR="002D2E0F" w:rsidRPr="002D2E0F" w:rsidRDefault="002D2E0F" w:rsidP="002D2E0F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 w:rsidRPr="002D2E0F">
              <w:rPr>
                <w:sz w:val="24"/>
                <w:szCs w:val="24"/>
              </w:rPr>
              <w:t>Última semana agosto</w:t>
            </w:r>
          </w:p>
        </w:tc>
      </w:tr>
      <w:tr w:rsidR="002D2E0F" w14:paraId="282D055C" w14:textId="77777777" w:rsidTr="002D2E0F">
        <w:trPr>
          <w:trHeight w:val="754"/>
          <w:jc w:val="center"/>
        </w:trPr>
        <w:tc>
          <w:tcPr>
            <w:tcW w:w="3125" w:type="dxa"/>
          </w:tcPr>
          <w:p w14:paraId="5DEC8AB0" w14:textId="4B7BB3B8" w:rsidR="002D2E0F" w:rsidRPr="002D2E0F" w:rsidRDefault="002D2E0F" w:rsidP="002D2E0F">
            <w:pPr>
              <w:rPr>
                <w:sz w:val="24"/>
                <w:szCs w:val="24"/>
              </w:rPr>
            </w:pPr>
            <w:r w:rsidRPr="002D2E0F">
              <w:rPr>
                <w:sz w:val="24"/>
                <w:szCs w:val="24"/>
              </w:rPr>
              <w:t>Selección de mitos y leyendas latinoamericanas</w:t>
            </w:r>
          </w:p>
        </w:tc>
        <w:tc>
          <w:tcPr>
            <w:tcW w:w="2229" w:type="dxa"/>
          </w:tcPr>
          <w:p w14:paraId="2D3E73DE" w14:textId="77777777" w:rsidR="002D2E0F" w:rsidRPr="002D2E0F" w:rsidRDefault="002D2E0F" w:rsidP="002D2E0F">
            <w:pPr>
              <w:rPr>
                <w:sz w:val="24"/>
                <w:szCs w:val="24"/>
              </w:rPr>
            </w:pPr>
            <w:r w:rsidRPr="002D2E0F">
              <w:rPr>
                <w:sz w:val="24"/>
                <w:szCs w:val="24"/>
              </w:rPr>
              <w:t xml:space="preserve">Constanza </w:t>
            </w:r>
            <w:proofErr w:type="spellStart"/>
            <w:r w:rsidRPr="002D2E0F">
              <w:rPr>
                <w:sz w:val="24"/>
                <w:szCs w:val="24"/>
              </w:rPr>
              <w:t>Clocchiattia</w:t>
            </w:r>
            <w:proofErr w:type="spellEnd"/>
          </w:p>
          <w:p w14:paraId="56917567" w14:textId="2F336953" w:rsidR="002D2E0F" w:rsidRPr="002D2E0F" w:rsidRDefault="002D2E0F" w:rsidP="002D2E0F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14:paraId="4D41FDBA" w14:textId="77777777" w:rsidR="002D2E0F" w:rsidRPr="002D2E0F" w:rsidRDefault="002D2E0F" w:rsidP="002D2E0F">
            <w:pPr>
              <w:pStyle w:val="TableParagraph"/>
              <w:spacing w:before="0" w:line="274" w:lineRule="exact"/>
              <w:ind w:left="103"/>
              <w:rPr>
                <w:sz w:val="24"/>
                <w:szCs w:val="24"/>
              </w:rPr>
            </w:pPr>
            <w:r w:rsidRPr="002D2E0F">
              <w:rPr>
                <w:sz w:val="24"/>
                <w:szCs w:val="24"/>
              </w:rPr>
              <w:t>Septiembre</w:t>
            </w:r>
          </w:p>
        </w:tc>
        <w:tc>
          <w:tcPr>
            <w:tcW w:w="2008" w:type="dxa"/>
          </w:tcPr>
          <w:p w14:paraId="77AFA3D4" w14:textId="77777777" w:rsidR="002D2E0F" w:rsidRPr="002D2E0F" w:rsidRDefault="002D2E0F" w:rsidP="002D2E0F">
            <w:pPr>
              <w:pStyle w:val="TableParagraph"/>
              <w:spacing w:before="0" w:line="261" w:lineRule="auto"/>
              <w:rPr>
                <w:sz w:val="24"/>
                <w:szCs w:val="24"/>
              </w:rPr>
            </w:pPr>
            <w:r w:rsidRPr="002D2E0F">
              <w:rPr>
                <w:sz w:val="24"/>
                <w:szCs w:val="24"/>
              </w:rPr>
              <w:t>Última semana septiembre</w:t>
            </w:r>
          </w:p>
        </w:tc>
      </w:tr>
      <w:tr w:rsidR="002D2E0F" w14:paraId="5C034EC5" w14:textId="77777777" w:rsidTr="002D2E0F">
        <w:trPr>
          <w:trHeight w:val="758"/>
          <w:jc w:val="center"/>
        </w:trPr>
        <w:tc>
          <w:tcPr>
            <w:tcW w:w="3125" w:type="dxa"/>
          </w:tcPr>
          <w:p w14:paraId="62337250" w14:textId="77777777" w:rsidR="002D2E0F" w:rsidRPr="002D2E0F" w:rsidRDefault="002D2E0F" w:rsidP="002D2E0F">
            <w:pPr>
              <w:rPr>
                <w:sz w:val="24"/>
                <w:szCs w:val="24"/>
              </w:rPr>
            </w:pPr>
            <w:r w:rsidRPr="002D2E0F">
              <w:rPr>
                <w:sz w:val="24"/>
                <w:szCs w:val="24"/>
              </w:rPr>
              <w:t>Cuentos de amor de locura y de muerte</w:t>
            </w:r>
          </w:p>
        </w:tc>
        <w:tc>
          <w:tcPr>
            <w:tcW w:w="2229" w:type="dxa"/>
          </w:tcPr>
          <w:p w14:paraId="6AB5435F" w14:textId="6F4E4899" w:rsidR="002D2E0F" w:rsidRPr="002D2E0F" w:rsidRDefault="002D2E0F" w:rsidP="002D2E0F">
            <w:pPr>
              <w:rPr>
                <w:sz w:val="24"/>
                <w:szCs w:val="24"/>
              </w:rPr>
            </w:pPr>
            <w:r w:rsidRPr="002D2E0F">
              <w:rPr>
                <w:sz w:val="24"/>
                <w:szCs w:val="24"/>
                <w:shd w:val="clear" w:color="auto" w:fill="FFFFFF"/>
              </w:rPr>
              <w:t>Horacio Quiroga</w:t>
            </w:r>
          </w:p>
        </w:tc>
        <w:tc>
          <w:tcPr>
            <w:tcW w:w="1556" w:type="dxa"/>
          </w:tcPr>
          <w:p w14:paraId="45A74ECE" w14:textId="77777777" w:rsidR="002D2E0F" w:rsidRPr="002D2E0F" w:rsidRDefault="002D2E0F" w:rsidP="002D2E0F">
            <w:pPr>
              <w:pStyle w:val="TableParagraph"/>
              <w:ind w:left="103"/>
              <w:rPr>
                <w:sz w:val="24"/>
                <w:szCs w:val="24"/>
              </w:rPr>
            </w:pPr>
            <w:r w:rsidRPr="002D2E0F">
              <w:rPr>
                <w:sz w:val="24"/>
                <w:szCs w:val="24"/>
              </w:rPr>
              <w:t>Octubre</w:t>
            </w:r>
          </w:p>
        </w:tc>
        <w:tc>
          <w:tcPr>
            <w:tcW w:w="2008" w:type="dxa"/>
          </w:tcPr>
          <w:p w14:paraId="3E86FF77" w14:textId="77777777" w:rsidR="002D2E0F" w:rsidRPr="002D2E0F" w:rsidRDefault="002D2E0F" w:rsidP="002D2E0F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 w:rsidRPr="002D2E0F">
              <w:rPr>
                <w:sz w:val="24"/>
                <w:szCs w:val="24"/>
              </w:rPr>
              <w:t>Última semana octubre</w:t>
            </w:r>
          </w:p>
        </w:tc>
      </w:tr>
      <w:tr w:rsidR="002D2E0F" w14:paraId="2E9DA55C" w14:textId="77777777" w:rsidTr="002D2E0F">
        <w:trPr>
          <w:trHeight w:val="749"/>
          <w:jc w:val="center"/>
        </w:trPr>
        <w:tc>
          <w:tcPr>
            <w:tcW w:w="3125" w:type="dxa"/>
          </w:tcPr>
          <w:p w14:paraId="05F1D3E8" w14:textId="480C9F89" w:rsidR="002D2E0F" w:rsidRPr="002D2E0F" w:rsidRDefault="002D2E0F" w:rsidP="002D2E0F">
            <w:pPr>
              <w:rPr>
                <w:sz w:val="24"/>
                <w:szCs w:val="24"/>
              </w:rPr>
            </w:pPr>
            <w:r w:rsidRPr="002D2E0F">
              <w:rPr>
                <w:sz w:val="24"/>
                <w:szCs w:val="24"/>
              </w:rPr>
              <w:t>El viejo y el mar</w:t>
            </w:r>
          </w:p>
        </w:tc>
        <w:tc>
          <w:tcPr>
            <w:tcW w:w="2229" w:type="dxa"/>
          </w:tcPr>
          <w:p w14:paraId="295B13D2" w14:textId="2943F5A4" w:rsidR="002D2E0F" w:rsidRPr="002D2E0F" w:rsidRDefault="002D2E0F" w:rsidP="002D2E0F">
            <w:pPr>
              <w:rPr>
                <w:sz w:val="24"/>
                <w:szCs w:val="24"/>
              </w:rPr>
            </w:pPr>
            <w:r w:rsidRPr="002D2E0F">
              <w:rPr>
                <w:sz w:val="24"/>
                <w:szCs w:val="24"/>
                <w:shd w:val="clear" w:color="auto" w:fill="FFFFFF"/>
              </w:rPr>
              <w:t>Ernest Hemingway</w:t>
            </w:r>
          </w:p>
        </w:tc>
        <w:tc>
          <w:tcPr>
            <w:tcW w:w="1556" w:type="dxa"/>
          </w:tcPr>
          <w:p w14:paraId="6CAA8928" w14:textId="77777777" w:rsidR="002D2E0F" w:rsidRPr="002D2E0F" w:rsidRDefault="002D2E0F" w:rsidP="002D2E0F">
            <w:pPr>
              <w:pStyle w:val="TableParagraph"/>
              <w:spacing w:before="0" w:line="274" w:lineRule="exact"/>
              <w:ind w:left="103"/>
              <w:rPr>
                <w:sz w:val="24"/>
                <w:szCs w:val="24"/>
              </w:rPr>
            </w:pPr>
            <w:r w:rsidRPr="002D2E0F">
              <w:rPr>
                <w:sz w:val="24"/>
                <w:szCs w:val="24"/>
              </w:rPr>
              <w:t>Noviembre</w:t>
            </w:r>
          </w:p>
        </w:tc>
        <w:tc>
          <w:tcPr>
            <w:tcW w:w="2008" w:type="dxa"/>
          </w:tcPr>
          <w:p w14:paraId="655CA7C9" w14:textId="77777777" w:rsidR="002D2E0F" w:rsidRPr="002D2E0F" w:rsidRDefault="002D2E0F" w:rsidP="002D2E0F">
            <w:pPr>
              <w:pStyle w:val="TableParagraph"/>
              <w:spacing w:before="0" w:line="256" w:lineRule="auto"/>
              <w:rPr>
                <w:sz w:val="24"/>
                <w:szCs w:val="24"/>
              </w:rPr>
            </w:pPr>
            <w:r w:rsidRPr="002D2E0F">
              <w:rPr>
                <w:sz w:val="24"/>
                <w:szCs w:val="24"/>
              </w:rPr>
              <w:t>Última semana noviembre</w:t>
            </w:r>
          </w:p>
        </w:tc>
      </w:tr>
    </w:tbl>
    <w:p w14:paraId="70DD7E01" w14:textId="77777777" w:rsidR="00591D48" w:rsidRDefault="00591D48">
      <w:pPr>
        <w:rPr>
          <w:b/>
          <w:sz w:val="20"/>
        </w:rPr>
      </w:pPr>
    </w:p>
    <w:p w14:paraId="7C37E66B" w14:textId="77777777" w:rsidR="00591D48" w:rsidRDefault="00591D48">
      <w:pPr>
        <w:rPr>
          <w:b/>
          <w:sz w:val="26"/>
        </w:rPr>
      </w:pPr>
    </w:p>
    <w:sectPr w:rsidR="00591D48">
      <w:type w:val="continuous"/>
      <w:pgSz w:w="12250" w:h="18720"/>
      <w:pgMar w:top="7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48"/>
    <w:rsid w:val="0002186F"/>
    <w:rsid w:val="002D2E0F"/>
    <w:rsid w:val="00436D29"/>
    <w:rsid w:val="00591D48"/>
    <w:rsid w:val="008D34E3"/>
    <w:rsid w:val="008F482F"/>
    <w:rsid w:val="00927460"/>
    <w:rsid w:val="00E2329E"/>
    <w:rsid w:val="00E86DB2"/>
    <w:rsid w:val="00EB1705"/>
    <w:rsid w:val="00F5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77C7"/>
  <w15:docId w15:val="{ECEC0286-202D-4ABD-B491-D30CA25D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character" w:styleId="Hipervnculo">
    <w:name w:val="Hyperlink"/>
    <w:basedOn w:val="Fuentedeprrafopredeter"/>
    <w:uiPriority w:val="99"/>
    <w:unhideWhenUsed/>
    <w:rsid w:val="002D2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sxsrf=ALeKk01bbi6XeD-cE1coF6_3r9spsqRtug:1610466643549&amp;q=Antoine+de+Saint-Exup%C3%A9ry&amp;stick=H4sIAAAAAAAAAOPgE-LWT9c3NDLMLqjISlLi0M_VN0iPLyvQkslOttJPys_P1i8vyiwpSc2LL88vyrZKLC3JyC9axCrpmFeSn5mXqpCSqhCcmJlXoutaUVpweGVR5Q5WRgC1xEd2VgAAAA&amp;sa=X&amp;ved=2ahUKEwjx_tfh35buAhV2JbkGHdEFBlYQmxMoATAgegQIMBAD" TargetMode="External"/><Relationship Id="rId5" Type="http://schemas.openxmlformats.org/officeDocument/2006/relationships/hyperlink" Target="https://www.google.com/search?sxsrf=ALeKk01zQjzfI6SPBVfmKKuSec60TysRhg:1610466627796&amp;q=Robert+Louis+Stevenson&amp;stick=H4sIAAAAAAAAAOPgE-LUz9U3MEwrLoxX4gAxzXKSCrSks5Ot9EsyUhNLUov0C3ISK61ARHlRZnpGySJWsaD8pNSiEgWf_NLMYoXgktSy1Lzi_LwdrIwAe3FEvVAAAAA&amp;sa=X&amp;ved=2ahUKEwj4w5ba35buAhWUDrkGHSEYCPoQmxMoATAaegQIGRA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francisca aguilera villarroel</dc:creator>
  <cp:lastModifiedBy>Carmen Barros Ortega</cp:lastModifiedBy>
  <cp:revision>8</cp:revision>
  <dcterms:created xsi:type="dcterms:W3CDTF">2019-03-20T16:28:00Z</dcterms:created>
  <dcterms:modified xsi:type="dcterms:W3CDTF">2021-01-13T19:04:00Z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2019-03-04T00:00:00Z</vt:filetime>
  </property>
</Properties>
</file>